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06B76" w14:textId="77777777"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14:paraId="57877830" w14:textId="77777777" w:rsidR="008A14AA" w:rsidRDefault="008A14AA" w:rsidP="008A14AA">
      <w:pPr>
        <w:jc w:val="center"/>
        <w:rPr>
          <w:sz w:val="28"/>
          <w:szCs w:val="28"/>
        </w:rPr>
      </w:pPr>
      <w:r>
        <w:rPr>
          <w:sz w:val="28"/>
          <w:szCs w:val="28"/>
        </w:rPr>
        <w:t>monacosolicitors.co.uk</w:t>
      </w:r>
    </w:p>
    <w:p w14:paraId="031ABFFA" w14:textId="77777777" w:rsidR="008A14AA" w:rsidRDefault="008A14AA" w:rsidP="008A14AA">
      <w:pPr>
        <w:jc w:val="center"/>
        <w:rPr>
          <w:sz w:val="28"/>
          <w:szCs w:val="28"/>
        </w:rPr>
      </w:pPr>
      <w:r>
        <w:rPr>
          <w:sz w:val="28"/>
          <w:szCs w:val="28"/>
        </w:rPr>
        <w:t>0800 533 5134 or 020 7717 5259</w:t>
      </w:r>
    </w:p>
    <w:p w14:paraId="34439AEF" w14:textId="77777777" w:rsidR="008A14AA" w:rsidRDefault="008A14AA" w:rsidP="008A14AA">
      <w:pPr>
        <w:rPr>
          <w:sz w:val="28"/>
          <w:szCs w:val="28"/>
        </w:rPr>
      </w:pPr>
    </w:p>
    <w:p w14:paraId="209B96C0" w14:textId="77777777" w:rsidR="008A14AA" w:rsidRDefault="008A14AA" w:rsidP="008A14AA">
      <w:pPr>
        <w:rPr>
          <w:sz w:val="28"/>
          <w:szCs w:val="28"/>
        </w:rPr>
      </w:pPr>
    </w:p>
    <w:p w14:paraId="0BF2F8A7" w14:textId="77777777" w:rsidR="008A14AA" w:rsidRDefault="008A14AA" w:rsidP="008A14AA">
      <w:pPr>
        <w:rPr>
          <w:sz w:val="28"/>
          <w:szCs w:val="28"/>
        </w:rPr>
      </w:pPr>
    </w:p>
    <w:p w14:paraId="0339DB4A" w14:textId="77777777" w:rsidR="008A14AA" w:rsidRDefault="008A14AA" w:rsidP="008A14AA">
      <w:pPr>
        <w:rPr>
          <w:sz w:val="28"/>
          <w:szCs w:val="28"/>
        </w:rPr>
      </w:pPr>
    </w:p>
    <w:p w14:paraId="5D9E5756" w14:textId="77777777" w:rsidR="008A14AA" w:rsidRDefault="008A14AA" w:rsidP="008A14AA">
      <w:pPr>
        <w:rPr>
          <w:sz w:val="28"/>
          <w:szCs w:val="28"/>
        </w:rPr>
      </w:pPr>
    </w:p>
    <w:p w14:paraId="1E895397" w14:textId="77777777" w:rsidR="008A14AA" w:rsidRDefault="008A14AA" w:rsidP="008A14AA">
      <w:pPr>
        <w:rPr>
          <w:sz w:val="28"/>
          <w:szCs w:val="28"/>
        </w:rPr>
      </w:pPr>
    </w:p>
    <w:p w14:paraId="15588E11" w14:textId="77777777" w:rsidR="008A14AA" w:rsidRDefault="008A14AA" w:rsidP="008A14AA">
      <w:pPr>
        <w:rPr>
          <w:sz w:val="28"/>
          <w:szCs w:val="28"/>
        </w:rPr>
      </w:pPr>
    </w:p>
    <w:p w14:paraId="014EDD39" w14:textId="77777777" w:rsidR="008A14AA" w:rsidRPr="00354181" w:rsidRDefault="008A14AA" w:rsidP="008A14AA">
      <w:pPr>
        <w:rPr>
          <w:sz w:val="28"/>
          <w:szCs w:val="28"/>
        </w:rPr>
      </w:pPr>
      <w:r w:rsidRPr="00354181">
        <w:rPr>
          <w:sz w:val="28"/>
          <w:szCs w:val="28"/>
        </w:rPr>
        <w:t>Dear Sir or Madam</w:t>
      </w:r>
    </w:p>
    <w:p w14:paraId="49898C47" w14:textId="77777777" w:rsidR="008A14AA" w:rsidRPr="00354181" w:rsidRDefault="008A14AA" w:rsidP="008A14AA">
      <w:pPr>
        <w:rPr>
          <w:sz w:val="28"/>
          <w:szCs w:val="28"/>
        </w:rPr>
      </w:pPr>
    </w:p>
    <w:p w14:paraId="3CD75EF4" w14:textId="77777777" w:rsidR="008A14AA" w:rsidRDefault="008A14AA" w:rsidP="008A14AA">
      <w:pPr>
        <w:jc w:val="center"/>
        <w:rPr>
          <w:b/>
          <w:sz w:val="28"/>
          <w:szCs w:val="28"/>
        </w:rPr>
      </w:pPr>
    </w:p>
    <w:p w14:paraId="2D628FCF" w14:textId="77777777"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14:paraId="3933B185" w14:textId="77777777" w:rsidR="008A14AA" w:rsidRDefault="008A14AA" w:rsidP="008A14AA">
      <w:pPr>
        <w:jc w:val="center"/>
        <w:rPr>
          <w:b/>
          <w:sz w:val="28"/>
          <w:szCs w:val="28"/>
        </w:rPr>
      </w:pPr>
    </w:p>
    <w:p w14:paraId="0F2E136F" w14:textId="77777777"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14:paraId="75AC542D" w14:textId="77777777" w:rsidR="008A14AA" w:rsidRDefault="008A14AA" w:rsidP="008A14AA">
      <w:pPr>
        <w:rPr>
          <w:sz w:val="28"/>
          <w:szCs w:val="28"/>
        </w:rPr>
      </w:pPr>
    </w:p>
    <w:p w14:paraId="6F262DCB" w14:textId="77777777" w:rsidR="008A14AA" w:rsidRDefault="008A14AA" w:rsidP="008A14AA">
      <w:pPr>
        <w:rPr>
          <w:sz w:val="28"/>
          <w:szCs w:val="28"/>
        </w:rPr>
      </w:pPr>
      <w:r>
        <w:rPr>
          <w:sz w:val="28"/>
          <w:szCs w:val="28"/>
        </w:rPr>
        <w:t>If we can be of any further help, please do get in touch by ‘phone or via our website.</w:t>
      </w:r>
    </w:p>
    <w:p w14:paraId="26B7B0DF" w14:textId="77777777" w:rsidR="008A14AA" w:rsidRDefault="008A14AA" w:rsidP="008A14AA">
      <w:pPr>
        <w:rPr>
          <w:sz w:val="28"/>
          <w:szCs w:val="28"/>
        </w:rPr>
      </w:pPr>
    </w:p>
    <w:p w14:paraId="700912AE" w14:textId="77777777" w:rsidR="008A14AA" w:rsidRDefault="008A14AA" w:rsidP="008A14AA">
      <w:pPr>
        <w:rPr>
          <w:sz w:val="28"/>
          <w:szCs w:val="28"/>
        </w:rPr>
      </w:pPr>
      <w:r>
        <w:rPr>
          <w:sz w:val="28"/>
          <w:szCs w:val="28"/>
        </w:rPr>
        <w:t>Yours faithfully</w:t>
      </w:r>
    </w:p>
    <w:p w14:paraId="271E9BD7" w14:textId="77777777" w:rsidR="008A14AA" w:rsidRDefault="008A14AA" w:rsidP="008A14AA">
      <w:pPr>
        <w:rPr>
          <w:sz w:val="28"/>
          <w:szCs w:val="28"/>
        </w:rPr>
      </w:pPr>
    </w:p>
    <w:p w14:paraId="5C4D600B" w14:textId="77777777" w:rsidR="008A14AA" w:rsidRDefault="008A14AA" w:rsidP="008A14AA">
      <w:pPr>
        <w:rPr>
          <w:sz w:val="28"/>
          <w:szCs w:val="28"/>
        </w:rPr>
      </w:pPr>
    </w:p>
    <w:p w14:paraId="1F6A7724" w14:textId="77777777" w:rsidR="008A14AA" w:rsidRDefault="008A14AA" w:rsidP="008A14AA">
      <w:pPr>
        <w:rPr>
          <w:sz w:val="28"/>
          <w:szCs w:val="28"/>
        </w:rPr>
      </w:pPr>
    </w:p>
    <w:p w14:paraId="52695E31" w14:textId="77777777" w:rsidR="008A14AA" w:rsidRDefault="008A14AA" w:rsidP="008A14AA">
      <w:pPr>
        <w:rPr>
          <w:sz w:val="28"/>
          <w:szCs w:val="28"/>
        </w:rPr>
      </w:pPr>
      <w:r>
        <w:rPr>
          <w:sz w:val="28"/>
          <w:szCs w:val="28"/>
        </w:rPr>
        <w:t>Monaco Solicitors</w:t>
      </w:r>
    </w:p>
    <w:p w14:paraId="2F4F6DE5" w14:textId="77777777" w:rsidR="008A14AA" w:rsidRDefault="008A14AA" w:rsidP="008A14AA">
      <w:pPr>
        <w:rPr>
          <w:sz w:val="28"/>
          <w:szCs w:val="28"/>
        </w:rPr>
      </w:pPr>
    </w:p>
    <w:p w14:paraId="1537B9D8" w14:textId="77777777" w:rsidR="00160E42" w:rsidRDefault="00160E42"/>
    <w:p w14:paraId="15E14A2B" w14:textId="77777777" w:rsidR="002C38DE" w:rsidRDefault="002C38DE"/>
    <w:p w14:paraId="7EE71E05" w14:textId="77777777" w:rsidR="002C38DE" w:rsidRDefault="002C38DE"/>
    <w:p w14:paraId="0377B42F" w14:textId="77777777" w:rsidR="002C38DE" w:rsidRDefault="002C38DE"/>
    <w:p w14:paraId="2248270C" w14:textId="77777777" w:rsidR="002C38DE" w:rsidRDefault="002C38DE"/>
    <w:p w14:paraId="450EC523" w14:textId="77777777" w:rsidR="002C38DE" w:rsidRDefault="002C38DE"/>
    <w:p w14:paraId="62AD9805" w14:textId="77777777" w:rsidR="002C38DE" w:rsidRDefault="002C38DE"/>
    <w:p w14:paraId="38ADDC85" w14:textId="77777777" w:rsidR="002C38DE" w:rsidRDefault="002C38DE"/>
    <w:p w14:paraId="00F1B8F4" w14:textId="77777777" w:rsidR="002C38DE" w:rsidRDefault="002C38DE"/>
    <w:p w14:paraId="54512BED" w14:textId="77777777" w:rsidR="002C38DE" w:rsidRDefault="002C38DE"/>
    <w:p w14:paraId="490F0149" w14:textId="77777777" w:rsidR="002C38DE" w:rsidRDefault="002C38DE"/>
    <w:p w14:paraId="5FB118D2" w14:textId="77777777" w:rsidR="002C38DE" w:rsidRDefault="002C38DE"/>
    <w:p w14:paraId="28121F2F" w14:textId="77777777"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007A3A91">
        <w:rPr>
          <w:b/>
          <w:sz w:val="28"/>
          <w:szCs w:val="28"/>
        </w:rPr>
        <w:t xml:space="preserve"> </w:t>
      </w:r>
      <w:r w:rsidRPr="00000956">
        <w:rPr>
          <w:b/>
          <w:sz w:val="28"/>
          <w:szCs w:val="28"/>
        </w:rPr>
        <w:t xml:space="preserve"> </w:t>
      </w:r>
    </w:p>
    <w:p w14:paraId="5A432151" w14:textId="77777777" w:rsidR="00F73F11" w:rsidRDefault="007A3A91" w:rsidP="00C54689">
      <w:pPr>
        <w:rPr>
          <w:b/>
          <w:sz w:val="28"/>
          <w:szCs w:val="28"/>
        </w:rPr>
      </w:pPr>
      <w:r w:rsidRPr="007A3A91">
        <w:rPr>
          <w:b/>
          <w:sz w:val="28"/>
          <w:szCs w:val="28"/>
        </w:rPr>
        <w:t>S</w:t>
      </w:r>
      <w:r>
        <w:rPr>
          <w:b/>
          <w:sz w:val="28"/>
          <w:szCs w:val="28"/>
        </w:rPr>
        <w:t xml:space="preserve">ubject access request: Example 4 </w:t>
      </w:r>
    </w:p>
    <w:p w14:paraId="5C62190F" w14:textId="77777777" w:rsidR="00642B72" w:rsidRDefault="00642B72" w:rsidP="00C54689">
      <w:pPr>
        <w:rPr>
          <w:b/>
          <w:sz w:val="28"/>
          <w:szCs w:val="28"/>
        </w:rPr>
      </w:pPr>
    </w:p>
    <w:p w14:paraId="3A683F39" w14:textId="77777777" w:rsidR="007A3A91" w:rsidRDefault="007A3A91" w:rsidP="00C54689">
      <w:pPr>
        <w:rPr>
          <w:b/>
          <w:sz w:val="28"/>
          <w:szCs w:val="28"/>
        </w:rPr>
      </w:pPr>
    </w:p>
    <w:p w14:paraId="4C4E4154" w14:textId="77777777" w:rsidR="007A3A91" w:rsidRDefault="007A3A91" w:rsidP="00C54689">
      <w:pPr>
        <w:rPr>
          <w:b/>
          <w:sz w:val="28"/>
          <w:szCs w:val="28"/>
        </w:rPr>
      </w:pPr>
    </w:p>
    <w:p w14:paraId="712D0243"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[Employer name]</w:t>
      </w:r>
    </w:p>
    <w:p w14:paraId="66BCC0DE"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BY EMAIL ONLY</w:t>
      </w:r>
    </w:p>
    <w:p w14:paraId="724000A7"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Times New Roman" w:eastAsia="Times New Roman" w:hAnsi="Times New Roman" w:cs="Times New Roman"/>
          <w:color w:val="auto"/>
          <w:sz w:val="24"/>
          <w:szCs w:val="24"/>
        </w:rPr>
        <w:t>[Date]</w:t>
      </w:r>
    </w:p>
    <w:p w14:paraId="1C65F81D"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Dear [Name]</w:t>
      </w:r>
    </w:p>
    <w:p w14:paraId="0EEC2450"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b/>
          <w:bCs/>
          <w:color w:val="auto"/>
          <w:sz w:val="24"/>
          <w:szCs w:val="24"/>
          <w:u w:val="single"/>
        </w:rPr>
        <w:t>[Your name]</w:t>
      </w:r>
      <w:r w:rsidRPr="007A3A91">
        <w:rPr>
          <w:rFonts w:ascii="Calibri" w:eastAsia="Times New Roman" w:hAnsi="Calibri" w:cs="Calibri"/>
          <w:color w:val="auto"/>
          <w:sz w:val="24"/>
          <w:szCs w:val="24"/>
          <w:u w:val="single"/>
        </w:rPr>
        <w:t xml:space="preserve"> - </w:t>
      </w:r>
      <w:r w:rsidRPr="007A3A91">
        <w:rPr>
          <w:rFonts w:ascii="Calibri" w:eastAsia="Times New Roman" w:hAnsi="Calibri" w:cs="Calibri"/>
          <w:b/>
          <w:bCs/>
          <w:color w:val="auto"/>
          <w:sz w:val="24"/>
          <w:szCs w:val="24"/>
          <w:u w:val="single"/>
        </w:rPr>
        <w:t>Subject Access Request</w:t>
      </w:r>
    </w:p>
    <w:p w14:paraId="1439D83F"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Please make all documents and correspondence within the Company’s control where our Client is the data subject available in accordance with the General Data Protection Regulation 2018. </w:t>
      </w:r>
    </w:p>
    <w:p w14:paraId="0A29B1CC"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This includes all correspondence, notes (typed and handwritten), memorandum, data sheets, emails, letters, text messages, in</w:t>
      </w:r>
      <w:r>
        <w:rPr>
          <w:rFonts w:ascii="Calibri" w:eastAsia="Times New Roman" w:hAnsi="Calibri" w:cs="Calibri"/>
          <w:color w:val="auto"/>
          <w:sz w:val="24"/>
          <w:szCs w:val="24"/>
        </w:rPr>
        <w:t>stant messaging including WhatsA</w:t>
      </w:r>
      <w:r w:rsidRPr="007A3A91">
        <w:rPr>
          <w:rFonts w:ascii="Calibri" w:eastAsia="Times New Roman" w:hAnsi="Calibri" w:cs="Calibri"/>
          <w:color w:val="auto"/>
          <w:sz w:val="24"/>
          <w:szCs w:val="24"/>
        </w:rPr>
        <w:t>pp or similar and other records. We expect that you undertake a search of the following individual’s email and telephone accounts:</w:t>
      </w:r>
    </w:p>
    <w:p w14:paraId="7C968877"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[Relevant email address] </w:t>
      </w:r>
    </w:p>
    <w:p w14:paraId="35FE47A0"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The search should include private accounts to the extent that they were used for work or business purposes. The search should be comprehensive and include search terms include for my Client’s full name, her initials, a short name or any name or variation that might be used by any of the above people to identify her.</w:t>
      </w:r>
    </w:p>
    <w:p w14:paraId="770E8B7B"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In the event that you do not disclose any of the documents mentioned above, we would be grateful if you could confirm that a search has been conducted and no results have been found. We may in due course, request sight of the search terms that were used and the results of the searches conducted. </w:t>
      </w:r>
    </w:p>
    <w:p w14:paraId="0409DD08" w14:textId="1253CE4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It may be helpful for you to know that a request for information under the General Data Protection Regulation </w:t>
      </w:r>
      <w:r w:rsidR="007F0ACA">
        <w:rPr>
          <w:rFonts w:ascii="Calibri" w:eastAsia="Times New Roman" w:hAnsi="Calibri" w:cs="Calibri"/>
          <w:color w:val="auto"/>
          <w:sz w:val="24"/>
          <w:szCs w:val="24"/>
        </w:rPr>
        <w:t>must</w:t>
      </w:r>
      <w:r w:rsidRPr="007A3A91">
        <w:rPr>
          <w:rFonts w:ascii="Calibri" w:eastAsia="Times New Roman" w:hAnsi="Calibri" w:cs="Calibri"/>
          <w:color w:val="auto"/>
          <w:sz w:val="24"/>
          <w:szCs w:val="24"/>
        </w:rPr>
        <w:t xml:space="preserve"> be responded to </w:t>
      </w:r>
      <w:r w:rsidR="00865BBE">
        <w:rPr>
          <w:rFonts w:ascii="Calibri" w:eastAsia="Times New Roman" w:hAnsi="Calibri" w:cs="Calibri"/>
          <w:color w:val="auto"/>
          <w:sz w:val="24"/>
          <w:szCs w:val="24"/>
        </w:rPr>
        <w:t>without undue delay</w:t>
      </w:r>
      <w:r w:rsidR="0013524F">
        <w:rPr>
          <w:rFonts w:ascii="Calibri" w:eastAsia="Times New Roman" w:hAnsi="Calibri" w:cs="Calibri"/>
          <w:color w:val="auto"/>
          <w:sz w:val="24"/>
          <w:szCs w:val="24"/>
        </w:rPr>
        <w:t xml:space="preserve"> (as quickly as possible according to the ICO’s guidance)</w:t>
      </w:r>
      <w:r w:rsidR="007F0ACA">
        <w:rPr>
          <w:rFonts w:ascii="Calibri" w:eastAsia="Times New Roman" w:hAnsi="Calibri" w:cs="Calibri"/>
          <w:color w:val="auto"/>
          <w:sz w:val="24"/>
          <w:szCs w:val="24"/>
        </w:rPr>
        <w:t xml:space="preserve"> and</w:t>
      </w:r>
      <w:r w:rsidR="00865BBE">
        <w:rPr>
          <w:rFonts w:ascii="Calibri" w:eastAsia="Times New Roman" w:hAnsi="Calibri" w:cs="Calibri"/>
          <w:color w:val="auto"/>
          <w:sz w:val="24"/>
          <w:szCs w:val="24"/>
        </w:rPr>
        <w:t xml:space="preserve"> certainly</w:t>
      </w:r>
      <w:r w:rsidR="007F0ACA">
        <w:rPr>
          <w:rFonts w:ascii="Calibri" w:eastAsia="Times New Roman" w:hAnsi="Calibri" w:cs="Calibri"/>
          <w:color w:val="auto"/>
          <w:sz w:val="24"/>
          <w:szCs w:val="24"/>
        </w:rPr>
        <w:t xml:space="preserve"> no later than one calendar month</w:t>
      </w:r>
      <w:r w:rsidRPr="007A3A91">
        <w:rPr>
          <w:rFonts w:ascii="Calibri" w:eastAsia="Times New Roman" w:hAnsi="Calibri" w:cs="Calibri"/>
          <w:color w:val="auto"/>
          <w:sz w:val="24"/>
          <w:szCs w:val="24"/>
        </w:rPr>
        <w:t xml:space="preserve">. </w:t>
      </w:r>
    </w:p>
    <w:p w14:paraId="09712C63"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If you need advice on dealing with this request, the Information Commissioner’s Office can assist you and can be contacted on 0303 123 1113 or at </w:t>
      </w:r>
      <w:hyperlink r:id="rId5" w:history="1">
        <w:r w:rsidRPr="007A3A91">
          <w:rPr>
            <w:rFonts w:ascii="Calibri" w:eastAsia="Times New Roman" w:hAnsi="Calibri" w:cs="Calibri"/>
            <w:color w:val="0000FF"/>
            <w:sz w:val="24"/>
            <w:szCs w:val="24"/>
            <w:u w:val="single"/>
          </w:rPr>
          <w:t>www.ico.org.uk</w:t>
        </w:r>
      </w:hyperlink>
      <w:r w:rsidRPr="007A3A91">
        <w:rPr>
          <w:rFonts w:ascii="Times New Roman" w:eastAsia="Times New Roman" w:hAnsi="Times New Roman" w:cs="Times New Roman"/>
          <w:color w:val="auto"/>
          <w:sz w:val="24"/>
          <w:szCs w:val="24"/>
          <w:u w:val="single"/>
        </w:rPr>
        <w:t xml:space="preserve"> </w:t>
      </w:r>
    </w:p>
    <w:p w14:paraId="55C09972"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Please inform us by return if you require my Client to pay a fee  to cover your administrative expenses. </w:t>
      </w:r>
    </w:p>
    <w:p w14:paraId="58CB8F31"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lastRenderedPageBreak/>
        <w:t>Yours faithfully</w:t>
      </w:r>
    </w:p>
    <w:p w14:paraId="14413068"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Times New Roman" w:eastAsia="Times New Roman" w:hAnsi="Times New Roman" w:cs="Times New Roman"/>
          <w:color w:val="auto"/>
          <w:sz w:val="24"/>
          <w:szCs w:val="24"/>
        </w:rPr>
        <w:t>[Lawyer name]</w:t>
      </w:r>
    </w:p>
    <w:p w14:paraId="23EAC4F3" w14:textId="77777777" w:rsidR="007A3A91" w:rsidRPr="007A3A91" w:rsidRDefault="007A3A91" w:rsidP="007A3A91">
      <w:pPr>
        <w:spacing w:before="100" w:beforeAutospacing="1" w:after="100" w:afterAutospacing="1" w:line="240" w:lineRule="auto"/>
        <w:rPr>
          <w:rFonts w:ascii="Times New Roman" w:eastAsia="Times New Roman" w:hAnsi="Times New Roman" w:cs="Times New Roman"/>
          <w:color w:val="auto"/>
          <w:sz w:val="24"/>
          <w:szCs w:val="24"/>
        </w:rPr>
      </w:pPr>
      <w:r w:rsidRPr="007A3A91">
        <w:rPr>
          <w:rFonts w:ascii="Calibri" w:eastAsia="Times New Roman" w:hAnsi="Calibri" w:cs="Calibri"/>
          <w:color w:val="auto"/>
          <w:sz w:val="24"/>
          <w:szCs w:val="24"/>
        </w:rPr>
        <w:t xml:space="preserve">Monaco Solicitors </w:t>
      </w:r>
    </w:p>
    <w:p w14:paraId="0092567A" w14:textId="77777777" w:rsidR="007A3A91" w:rsidRDefault="007A3A91" w:rsidP="00C54689">
      <w:pPr>
        <w:rPr>
          <w:b/>
          <w:sz w:val="28"/>
          <w:szCs w:val="28"/>
        </w:rPr>
      </w:pPr>
    </w:p>
    <w:sectPr w:rsidR="007A3A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396097"/>
    <w:multiLevelType w:val="multilevel"/>
    <w:tmpl w:val="B984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D55BDA"/>
    <w:multiLevelType w:val="multilevel"/>
    <w:tmpl w:val="1A5C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33"/>
  </w:num>
  <w:num w:numId="4">
    <w:abstractNumId w:val="5"/>
  </w:num>
  <w:num w:numId="5">
    <w:abstractNumId w:val="21"/>
  </w:num>
  <w:num w:numId="6">
    <w:abstractNumId w:val="18"/>
  </w:num>
  <w:num w:numId="7">
    <w:abstractNumId w:val="18"/>
  </w:num>
  <w:num w:numId="8">
    <w:abstractNumId w:val="18"/>
  </w:num>
  <w:num w:numId="9">
    <w:abstractNumId w:val="18"/>
  </w:num>
  <w:num w:numId="10">
    <w:abstractNumId w:val="18"/>
  </w:num>
  <w:num w:numId="11">
    <w:abstractNumId w:val="22"/>
  </w:num>
  <w:num w:numId="12">
    <w:abstractNumId w:val="35"/>
  </w:num>
  <w:num w:numId="13">
    <w:abstractNumId w:val="35"/>
  </w:num>
  <w:num w:numId="14">
    <w:abstractNumId w:val="35"/>
  </w:num>
  <w:num w:numId="15">
    <w:abstractNumId w:val="35"/>
  </w:num>
  <w:num w:numId="16">
    <w:abstractNumId w:val="35"/>
  </w:num>
  <w:num w:numId="17">
    <w:abstractNumId w:val="9"/>
  </w:num>
  <w:num w:numId="18">
    <w:abstractNumId w:val="34"/>
  </w:num>
  <w:num w:numId="19">
    <w:abstractNumId w:val="6"/>
  </w:num>
  <w:num w:numId="20">
    <w:abstractNumId w:val="1"/>
  </w:num>
  <w:num w:numId="21">
    <w:abstractNumId w:val="14"/>
  </w:num>
  <w:num w:numId="22">
    <w:abstractNumId w:val="15"/>
  </w:num>
  <w:num w:numId="23">
    <w:abstractNumId w:val="37"/>
  </w:num>
  <w:num w:numId="24">
    <w:abstractNumId w:val="13"/>
  </w:num>
  <w:num w:numId="25">
    <w:abstractNumId w:val="0"/>
  </w:num>
  <w:num w:numId="26">
    <w:abstractNumId w:val="32"/>
  </w:num>
  <w:num w:numId="27">
    <w:abstractNumId w:val="19"/>
  </w:num>
  <w:num w:numId="28">
    <w:abstractNumId w:val="4"/>
  </w:num>
  <w:num w:numId="29">
    <w:abstractNumId w:val="16"/>
  </w:num>
  <w:num w:numId="30">
    <w:abstractNumId w:val="17"/>
  </w:num>
  <w:num w:numId="31">
    <w:abstractNumId w:val="31"/>
  </w:num>
  <w:num w:numId="32">
    <w:abstractNumId w:val="3"/>
  </w:num>
  <w:num w:numId="33">
    <w:abstractNumId w:val="36"/>
  </w:num>
  <w:num w:numId="34">
    <w:abstractNumId w:val="28"/>
  </w:num>
  <w:num w:numId="35">
    <w:abstractNumId w:val="20"/>
  </w:num>
  <w:num w:numId="36">
    <w:abstractNumId w:val="7"/>
  </w:num>
  <w:num w:numId="37">
    <w:abstractNumId w:val="10"/>
  </w:num>
  <w:num w:numId="38">
    <w:abstractNumId w:val="2"/>
  </w:num>
  <w:num w:numId="39">
    <w:abstractNumId w:val="30"/>
  </w:num>
  <w:num w:numId="40">
    <w:abstractNumId w:val="11"/>
  </w:num>
  <w:num w:numId="41">
    <w:abstractNumId w:val="12"/>
  </w:num>
  <w:num w:numId="42">
    <w:abstractNumId w:val="23"/>
  </w:num>
  <w:num w:numId="43">
    <w:abstractNumId w:val="29"/>
  </w:num>
  <w:num w:numId="44">
    <w:abstractNumId w:val="8"/>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AA"/>
    <w:rsid w:val="00024D1B"/>
    <w:rsid w:val="0007572B"/>
    <w:rsid w:val="0013524F"/>
    <w:rsid w:val="00160E42"/>
    <w:rsid w:val="001D6C79"/>
    <w:rsid w:val="0022216D"/>
    <w:rsid w:val="002A4665"/>
    <w:rsid w:val="002C38DE"/>
    <w:rsid w:val="00324FBC"/>
    <w:rsid w:val="00454FC9"/>
    <w:rsid w:val="005C427A"/>
    <w:rsid w:val="00642B72"/>
    <w:rsid w:val="00653B48"/>
    <w:rsid w:val="007A3A91"/>
    <w:rsid w:val="007F0ACA"/>
    <w:rsid w:val="00865BBE"/>
    <w:rsid w:val="0088255B"/>
    <w:rsid w:val="008A14AA"/>
    <w:rsid w:val="008F7239"/>
    <w:rsid w:val="009319FB"/>
    <w:rsid w:val="00A964C4"/>
    <w:rsid w:val="00AB7F38"/>
    <w:rsid w:val="00C245EF"/>
    <w:rsid w:val="00C54689"/>
    <w:rsid w:val="00D50722"/>
    <w:rsid w:val="00EC1858"/>
    <w:rsid w:val="00F73F11"/>
    <w:rsid w:val="00F8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4986"/>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raphael prais</cp:lastModifiedBy>
  <cp:revision>4</cp:revision>
  <dcterms:created xsi:type="dcterms:W3CDTF">2020-11-13T17:16:00Z</dcterms:created>
  <dcterms:modified xsi:type="dcterms:W3CDTF">2020-11-13T17:21:00Z</dcterms:modified>
</cp:coreProperties>
</file>